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b/>
          <w:sz w:val="24"/>
          <w:szCs w:val="24"/>
        </w:rPr>
        <w:t>Вопрос:</w:t>
      </w:r>
      <w:r w:rsidRPr="00EC4051">
        <w:rPr>
          <w:rFonts w:ascii="Times New Roman" w:hAnsi="Times New Roman" w:cs="Times New Roman"/>
          <w:sz w:val="24"/>
          <w:szCs w:val="24"/>
        </w:rPr>
        <w:t xml:space="preserve"> О подтверждении участником электронного аукциона страны происхождения лекарственного препарата при установлении заказчиком ограничений допуска и исполнении контракта.</w:t>
      </w:r>
    </w:p>
    <w:p w:rsidR="00EC4051" w:rsidRPr="00EC4051" w:rsidRDefault="00EC4051" w:rsidP="00EC4051">
      <w:pPr>
        <w:pStyle w:val="ConsPlusNormal"/>
        <w:rPr>
          <w:rFonts w:ascii="Times New Roman" w:hAnsi="Times New Roman" w:cs="Times New Roman"/>
          <w:sz w:val="24"/>
          <w:szCs w:val="24"/>
        </w:rPr>
      </w:pPr>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b/>
          <w:sz w:val="24"/>
          <w:szCs w:val="24"/>
        </w:rPr>
        <w:t>Ответ:</w:t>
      </w:r>
    </w:p>
    <w:p w:rsidR="00EC4051" w:rsidRPr="00EC4051" w:rsidRDefault="00EC4051" w:rsidP="00EC4051">
      <w:pPr>
        <w:pStyle w:val="ConsPlusTitle"/>
        <w:jc w:val="center"/>
        <w:rPr>
          <w:rFonts w:ascii="Times New Roman" w:hAnsi="Times New Roman" w:cs="Times New Roman"/>
          <w:sz w:val="24"/>
          <w:szCs w:val="24"/>
        </w:rPr>
      </w:pPr>
      <w:r w:rsidRPr="00EC4051">
        <w:rPr>
          <w:rFonts w:ascii="Times New Roman" w:hAnsi="Times New Roman" w:cs="Times New Roman"/>
          <w:sz w:val="24"/>
          <w:szCs w:val="24"/>
        </w:rPr>
        <w:t>МИНИСТЕРСТВО ФИНАНСОВ РОССИЙСКОЙ ФЕДЕРАЦИИ</w:t>
      </w:r>
    </w:p>
    <w:p w:rsidR="00EC4051" w:rsidRPr="00EC4051" w:rsidRDefault="00EC4051" w:rsidP="00EC4051">
      <w:pPr>
        <w:pStyle w:val="ConsPlusTitle"/>
        <w:jc w:val="center"/>
        <w:rPr>
          <w:rFonts w:ascii="Times New Roman" w:hAnsi="Times New Roman" w:cs="Times New Roman"/>
          <w:sz w:val="24"/>
          <w:szCs w:val="24"/>
        </w:rPr>
      </w:pPr>
    </w:p>
    <w:p w:rsidR="00EC4051" w:rsidRPr="00EC4051" w:rsidRDefault="00EC4051" w:rsidP="00EC4051">
      <w:pPr>
        <w:pStyle w:val="ConsPlusTitle"/>
        <w:jc w:val="center"/>
        <w:rPr>
          <w:rFonts w:ascii="Times New Roman" w:hAnsi="Times New Roman" w:cs="Times New Roman"/>
          <w:sz w:val="24"/>
          <w:szCs w:val="24"/>
        </w:rPr>
      </w:pPr>
      <w:r w:rsidRPr="00EC4051">
        <w:rPr>
          <w:rFonts w:ascii="Times New Roman" w:hAnsi="Times New Roman" w:cs="Times New Roman"/>
          <w:sz w:val="24"/>
          <w:szCs w:val="24"/>
        </w:rPr>
        <w:t>ПИСЬМО</w:t>
      </w:r>
    </w:p>
    <w:p w:rsidR="00EC4051" w:rsidRPr="00EC4051" w:rsidRDefault="00EC4051" w:rsidP="00EC4051">
      <w:pPr>
        <w:pStyle w:val="ConsPlusTitle"/>
        <w:jc w:val="center"/>
        <w:rPr>
          <w:rFonts w:ascii="Times New Roman" w:hAnsi="Times New Roman" w:cs="Times New Roman"/>
          <w:sz w:val="24"/>
          <w:szCs w:val="24"/>
        </w:rPr>
      </w:pPr>
      <w:r w:rsidRPr="00EC4051">
        <w:rPr>
          <w:rFonts w:ascii="Times New Roman" w:hAnsi="Times New Roman" w:cs="Times New Roman"/>
          <w:sz w:val="24"/>
          <w:szCs w:val="24"/>
        </w:rPr>
        <w:t xml:space="preserve">от 5 августа 2020 г. N </w:t>
      </w:r>
      <w:bookmarkStart w:id="0" w:name="_GoBack"/>
      <w:r w:rsidRPr="00EC4051">
        <w:rPr>
          <w:rFonts w:ascii="Times New Roman" w:hAnsi="Times New Roman" w:cs="Times New Roman"/>
          <w:sz w:val="24"/>
          <w:szCs w:val="24"/>
        </w:rPr>
        <w:t>24-03-07/68598</w:t>
      </w:r>
      <w:bookmarkEnd w:id="0"/>
    </w:p>
    <w:p w:rsidR="00EC4051" w:rsidRPr="00EC4051" w:rsidRDefault="00EC4051" w:rsidP="00EC4051">
      <w:pPr>
        <w:pStyle w:val="ConsPlusNormal"/>
        <w:rPr>
          <w:rFonts w:ascii="Times New Roman" w:hAnsi="Times New Roman" w:cs="Times New Roman"/>
          <w:sz w:val="24"/>
          <w:szCs w:val="24"/>
        </w:rPr>
      </w:pPr>
    </w:p>
    <w:p w:rsidR="00EC4051" w:rsidRPr="00EC4051" w:rsidRDefault="00EC4051" w:rsidP="00EC4051">
      <w:pPr>
        <w:pStyle w:val="ConsPlusNormal"/>
        <w:ind w:firstLine="540"/>
        <w:jc w:val="both"/>
        <w:rPr>
          <w:rFonts w:ascii="Times New Roman" w:hAnsi="Times New Roman" w:cs="Times New Roman"/>
          <w:sz w:val="24"/>
          <w:szCs w:val="24"/>
        </w:rPr>
      </w:pPr>
      <w:proofErr w:type="gramStart"/>
      <w:r w:rsidRPr="00EC4051">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hyperlink r:id="rId5" w:history="1">
        <w:r w:rsidRPr="00EC4051">
          <w:rPr>
            <w:rFonts w:ascii="Times New Roman" w:hAnsi="Times New Roman" w:cs="Times New Roman"/>
            <w:color w:val="0000FF"/>
            <w:sz w:val="24"/>
            <w:szCs w:val="24"/>
          </w:rPr>
          <w:t>закона</w:t>
        </w:r>
      </w:hyperlink>
      <w:r w:rsidRPr="00EC405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w:t>
      </w:r>
      <w:hyperlink r:id="rId6" w:history="1">
        <w:r w:rsidRPr="00EC4051">
          <w:rPr>
            <w:rFonts w:ascii="Times New Roman" w:hAnsi="Times New Roman" w:cs="Times New Roman"/>
            <w:color w:val="0000FF"/>
            <w:sz w:val="24"/>
            <w:szCs w:val="24"/>
          </w:rPr>
          <w:t>постановления</w:t>
        </w:r>
      </w:hyperlink>
      <w:r w:rsidRPr="00EC4051">
        <w:rPr>
          <w:rFonts w:ascii="Times New Roman" w:hAnsi="Times New Roman" w:cs="Times New Roman"/>
          <w:sz w:val="24"/>
          <w:szCs w:val="24"/>
        </w:rPr>
        <w:t xml:space="preserve"> Правительства Российской Федерации от 30 ноября 2015 г. N 1289</w:t>
      </w:r>
      <w:proofErr w:type="gramEnd"/>
      <w:r w:rsidRPr="00EC4051">
        <w:rPr>
          <w:rFonts w:ascii="Times New Roman" w:hAnsi="Times New Roman" w:cs="Times New Roman"/>
          <w:sz w:val="24"/>
          <w:szCs w:val="24"/>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(далее - Постановление N 1289), сообщает следующее.</w:t>
      </w:r>
    </w:p>
    <w:p w:rsidR="00EC4051" w:rsidRPr="00EC4051" w:rsidRDefault="00EC4051" w:rsidP="00EC4051">
      <w:pPr>
        <w:pStyle w:val="ConsPlusNormal"/>
        <w:ind w:firstLine="540"/>
        <w:jc w:val="both"/>
        <w:rPr>
          <w:rFonts w:ascii="Times New Roman" w:hAnsi="Times New Roman" w:cs="Times New Roman"/>
          <w:sz w:val="24"/>
          <w:szCs w:val="24"/>
        </w:rPr>
      </w:pPr>
      <w:proofErr w:type="gramStart"/>
      <w:r w:rsidRPr="00EC4051">
        <w:rPr>
          <w:rFonts w:ascii="Times New Roman" w:hAnsi="Times New Roman" w:cs="Times New Roman"/>
          <w:sz w:val="24"/>
          <w:szCs w:val="24"/>
        </w:rPr>
        <w:t xml:space="preserve">В соответствии с </w:t>
      </w:r>
      <w:hyperlink r:id="rId7" w:history="1">
        <w:r w:rsidRPr="00EC4051">
          <w:rPr>
            <w:rFonts w:ascii="Times New Roman" w:hAnsi="Times New Roman" w:cs="Times New Roman"/>
            <w:color w:val="0000FF"/>
            <w:sz w:val="24"/>
            <w:szCs w:val="24"/>
          </w:rPr>
          <w:t>пунктом 11.8</w:t>
        </w:r>
      </w:hyperlink>
      <w:r w:rsidRPr="00EC4051">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EC4051">
        <w:rPr>
          <w:rFonts w:ascii="Times New Roman" w:hAnsi="Times New Roman" w:cs="Times New Roman"/>
          <w:sz w:val="24"/>
          <w:szCs w:val="24"/>
        </w:rPr>
        <w:t xml:space="preserve"> необходимо для обоснования решения, принятого по обращению.</w:t>
      </w:r>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EC4051">
        <w:rPr>
          <w:rFonts w:ascii="Times New Roman" w:hAnsi="Times New Roman" w:cs="Times New Roman"/>
          <w:sz w:val="24"/>
          <w:szCs w:val="24"/>
        </w:rPr>
        <w:t>связи</w:t>
      </w:r>
      <w:proofErr w:type="gramEnd"/>
      <w:r w:rsidRPr="00EC4051">
        <w:rPr>
          <w:rFonts w:ascii="Times New Roman" w:hAnsi="Times New Roman" w:cs="Times New Roman"/>
          <w:sz w:val="24"/>
          <w:szCs w:val="24"/>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sz w:val="24"/>
          <w:szCs w:val="24"/>
        </w:rPr>
        <w:t>Вместе с тем Департамент считает возможным сообщить следующее.</w:t>
      </w:r>
    </w:p>
    <w:p w:rsidR="00EC4051" w:rsidRPr="00EC4051" w:rsidRDefault="00EC4051" w:rsidP="00EC4051">
      <w:pPr>
        <w:pStyle w:val="ConsPlusNormal"/>
        <w:ind w:firstLine="540"/>
        <w:jc w:val="both"/>
        <w:rPr>
          <w:rFonts w:ascii="Times New Roman" w:hAnsi="Times New Roman" w:cs="Times New Roman"/>
          <w:sz w:val="24"/>
          <w:szCs w:val="24"/>
        </w:rPr>
      </w:pPr>
      <w:proofErr w:type="gramStart"/>
      <w:r w:rsidRPr="00EC4051">
        <w:rPr>
          <w:rFonts w:ascii="Times New Roman" w:hAnsi="Times New Roman" w:cs="Times New Roman"/>
          <w:sz w:val="24"/>
          <w:szCs w:val="24"/>
        </w:rPr>
        <w:t xml:space="preserve">Согласно </w:t>
      </w:r>
      <w:hyperlink r:id="rId8" w:history="1">
        <w:r w:rsidRPr="00EC4051">
          <w:rPr>
            <w:rFonts w:ascii="Times New Roman" w:hAnsi="Times New Roman" w:cs="Times New Roman"/>
            <w:color w:val="0000FF"/>
            <w:sz w:val="24"/>
            <w:szCs w:val="24"/>
          </w:rPr>
          <w:t>части 3 статьи 14</w:t>
        </w:r>
      </w:hyperlink>
      <w:r w:rsidRPr="00EC4051">
        <w:rPr>
          <w:rFonts w:ascii="Times New Roman" w:hAnsi="Times New Roman" w:cs="Times New Roman"/>
          <w:sz w:val="24"/>
          <w:szCs w:val="24"/>
        </w:rPr>
        <w:t xml:space="preserve"> Закона N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w:t>
      </w:r>
      <w:proofErr w:type="gramEnd"/>
      <w:r w:rsidRPr="00EC4051">
        <w:rPr>
          <w:rFonts w:ascii="Times New Roman" w:hAnsi="Times New Roman" w:cs="Times New Roman"/>
          <w:sz w:val="24"/>
          <w:szCs w:val="24"/>
        </w:rPr>
        <w:t xml:space="preserve"> для целей осуществления закупок.</w:t>
      </w:r>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sz w:val="24"/>
          <w:szCs w:val="24"/>
        </w:rPr>
        <w:t xml:space="preserve">Так, </w:t>
      </w:r>
      <w:hyperlink r:id="rId9" w:history="1">
        <w:r w:rsidRPr="00EC4051">
          <w:rPr>
            <w:rFonts w:ascii="Times New Roman" w:hAnsi="Times New Roman" w:cs="Times New Roman"/>
            <w:color w:val="0000FF"/>
            <w:sz w:val="24"/>
            <w:szCs w:val="24"/>
          </w:rPr>
          <w:t>Постановлением</w:t>
        </w:r>
      </w:hyperlink>
      <w:r w:rsidRPr="00EC4051">
        <w:rPr>
          <w:rFonts w:ascii="Times New Roman" w:hAnsi="Times New Roman" w:cs="Times New Roman"/>
          <w:sz w:val="24"/>
          <w:szCs w:val="24"/>
        </w:rPr>
        <w:t xml:space="preserve"> N 1289 установлены ограничения и условия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EC4051" w:rsidRPr="00EC4051" w:rsidRDefault="00EC4051" w:rsidP="00EC4051">
      <w:pPr>
        <w:pStyle w:val="ConsPlusNormal"/>
        <w:ind w:firstLine="540"/>
        <w:jc w:val="both"/>
        <w:rPr>
          <w:rFonts w:ascii="Times New Roman" w:hAnsi="Times New Roman" w:cs="Times New Roman"/>
          <w:sz w:val="24"/>
          <w:szCs w:val="24"/>
        </w:rPr>
      </w:pPr>
      <w:hyperlink r:id="rId10" w:history="1">
        <w:r w:rsidRPr="00EC4051">
          <w:rPr>
            <w:rFonts w:ascii="Times New Roman" w:hAnsi="Times New Roman" w:cs="Times New Roman"/>
            <w:color w:val="0000FF"/>
            <w:sz w:val="24"/>
            <w:szCs w:val="24"/>
          </w:rPr>
          <w:t>Пунктом 2</w:t>
        </w:r>
      </w:hyperlink>
      <w:r w:rsidRPr="00EC4051">
        <w:rPr>
          <w:rFonts w:ascii="Times New Roman" w:hAnsi="Times New Roman" w:cs="Times New Roman"/>
          <w:sz w:val="24"/>
          <w:szCs w:val="24"/>
        </w:rPr>
        <w:t xml:space="preserve"> Постановления N 1289 установлено, что подтверждением страны происхождения лекарственного препарата является один из следующих документов:</w:t>
      </w:r>
    </w:p>
    <w:p w:rsidR="00EC4051" w:rsidRPr="00EC4051" w:rsidRDefault="00EC4051" w:rsidP="00EC4051">
      <w:pPr>
        <w:pStyle w:val="ConsPlusNormal"/>
        <w:ind w:firstLine="540"/>
        <w:jc w:val="both"/>
        <w:rPr>
          <w:rFonts w:ascii="Times New Roman" w:hAnsi="Times New Roman" w:cs="Times New Roman"/>
          <w:sz w:val="24"/>
          <w:szCs w:val="24"/>
        </w:rPr>
      </w:pPr>
      <w:proofErr w:type="gramStart"/>
      <w:r w:rsidRPr="00EC4051">
        <w:rPr>
          <w:rFonts w:ascii="Times New Roman" w:hAnsi="Times New Roman" w:cs="Times New Roman"/>
          <w:sz w:val="24"/>
          <w:szCs w:val="24"/>
        </w:rPr>
        <w:t xml:space="preserve">а) сертификат о происхождении товара, выдаваемый уполномоченным органом (организацией) государства - члена Евразийского экономического союза по </w:t>
      </w:r>
      <w:hyperlink r:id="rId11" w:history="1">
        <w:r w:rsidRPr="00EC4051">
          <w:rPr>
            <w:rFonts w:ascii="Times New Roman" w:hAnsi="Times New Roman" w:cs="Times New Roman"/>
            <w:color w:val="0000FF"/>
            <w:sz w:val="24"/>
            <w:szCs w:val="24"/>
          </w:rPr>
          <w:t>форме</w:t>
        </w:r>
      </w:hyperlink>
      <w:r w:rsidRPr="00EC4051">
        <w:rPr>
          <w:rFonts w:ascii="Times New Roman" w:hAnsi="Times New Roman" w:cs="Times New Roman"/>
          <w:sz w:val="24"/>
          <w:szCs w:val="24"/>
        </w:rPr>
        <w:t xml:space="preserve">, установленной Правилами определения страны происхождения товаров, являющимися неотъемлемой частью </w:t>
      </w:r>
      <w:hyperlink r:id="rId12" w:history="1">
        <w:r w:rsidRPr="00EC4051">
          <w:rPr>
            <w:rFonts w:ascii="Times New Roman" w:hAnsi="Times New Roman" w:cs="Times New Roman"/>
            <w:color w:val="0000FF"/>
            <w:sz w:val="24"/>
            <w:szCs w:val="24"/>
          </w:rPr>
          <w:t>Соглашения</w:t>
        </w:r>
      </w:hyperlink>
      <w:r w:rsidRPr="00EC4051">
        <w:rPr>
          <w:rFonts w:ascii="Times New Roman" w:hAnsi="Times New Roman" w:cs="Times New Roman"/>
          <w:sz w:val="24"/>
          <w:szCs w:val="24"/>
        </w:rPr>
        <w:t xml:space="preserve">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w:t>
      </w:r>
      <w:hyperlink r:id="rId13" w:history="1">
        <w:r w:rsidRPr="00EC4051">
          <w:rPr>
            <w:rFonts w:ascii="Times New Roman" w:hAnsi="Times New Roman" w:cs="Times New Roman"/>
            <w:color w:val="0000FF"/>
            <w:sz w:val="24"/>
            <w:szCs w:val="24"/>
          </w:rPr>
          <w:t>Правилами</w:t>
        </w:r>
      </w:hyperlink>
      <w:r w:rsidRPr="00EC4051">
        <w:rPr>
          <w:rFonts w:ascii="Times New Roman" w:hAnsi="Times New Roman" w:cs="Times New Roman"/>
          <w:sz w:val="24"/>
          <w:szCs w:val="24"/>
        </w:rPr>
        <w:t>;</w:t>
      </w:r>
      <w:proofErr w:type="gramEnd"/>
    </w:p>
    <w:p w:rsidR="00EC4051" w:rsidRPr="00EC4051" w:rsidRDefault="00EC4051" w:rsidP="00EC4051">
      <w:pPr>
        <w:pStyle w:val="ConsPlusNormal"/>
        <w:ind w:firstLine="540"/>
        <w:jc w:val="both"/>
        <w:rPr>
          <w:rFonts w:ascii="Times New Roman" w:hAnsi="Times New Roman" w:cs="Times New Roman"/>
          <w:sz w:val="24"/>
          <w:szCs w:val="24"/>
        </w:rPr>
      </w:pPr>
      <w:proofErr w:type="gramStart"/>
      <w:r w:rsidRPr="00EC4051">
        <w:rPr>
          <w:rFonts w:ascii="Times New Roman" w:hAnsi="Times New Roman" w:cs="Times New Roman"/>
          <w:sz w:val="24"/>
          <w:szCs w:val="24"/>
        </w:rPr>
        <w:t xml:space="preserve">б) заключение о подтверждении производства промышленной продукции на территории Российской Федерации, выдаваемое Министерством промышленности и торговли Российской </w:t>
      </w:r>
      <w:r w:rsidRPr="00EC4051">
        <w:rPr>
          <w:rFonts w:ascii="Times New Roman" w:hAnsi="Times New Roman" w:cs="Times New Roman"/>
          <w:sz w:val="24"/>
          <w:szCs w:val="24"/>
        </w:rPr>
        <w:lastRenderedPageBreak/>
        <w:t xml:space="preserve">Федерации в соответствии с </w:t>
      </w:r>
      <w:hyperlink r:id="rId14" w:history="1">
        <w:r w:rsidRPr="00EC4051">
          <w:rPr>
            <w:rFonts w:ascii="Times New Roman" w:hAnsi="Times New Roman" w:cs="Times New Roman"/>
            <w:color w:val="0000FF"/>
            <w:sz w:val="24"/>
            <w:szCs w:val="24"/>
          </w:rPr>
          <w:t>Правилами</w:t>
        </w:r>
      </w:hyperlink>
      <w:r w:rsidRPr="00EC4051">
        <w:rPr>
          <w:rFonts w:ascii="Times New Roman" w:hAnsi="Times New Roman" w:cs="Times New Roman"/>
          <w:sz w:val="24"/>
          <w:szCs w:val="24"/>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w:t>
      </w:r>
      <w:proofErr w:type="gramEnd"/>
    </w:p>
    <w:p w:rsidR="00EC4051" w:rsidRPr="00EC4051" w:rsidRDefault="00EC4051" w:rsidP="00EC4051">
      <w:pPr>
        <w:pStyle w:val="ConsPlusNormal"/>
        <w:ind w:firstLine="540"/>
        <w:jc w:val="both"/>
        <w:rPr>
          <w:rFonts w:ascii="Times New Roman" w:hAnsi="Times New Roman" w:cs="Times New Roman"/>
          <w:sz w:val="24"/>
          <w:szCs w:val="24"/>
        </w:rPr>
      </w:pPr>
      <w:proofErr w:type="gramStart"/>
      <w:r w:rsidRPr="00EC4051">
        <w:rPr>
          <w:rFonts w:ascii="Times New Roman" w:hAnsi="Times New Roman" w:cs="Times New Roman"/>
          <w:sz w:val="24"/>
          <w:szCs w:val="24"/>
        </w:rPr>
        <w:t xml:space="preserve">Также отмечаем, что в соответствии с </w:t>
      </w:r>
      <w:hyperlink r:id="rId15" w:history="1">
        <w:r w:rsidRPr="00EC4051">
          <w:rPr>
            <w:rFonts w:ascii="Times New Roman" w:hAnsi="Times New Roman" w:cs="Times New Roman"/>
            <w:color w:val="0000FF"/>
            <w:sz w:val="24"/>
            <w:szCs w:val="24"/>
          </w:rPr>
          <w:t>пунктом 6 части 5 статьи 66</w:t>
        </w:r>
      </w:hyperlink>
      <w:r w:rsidRPr="00EC4051">
        <w:rPr>
          <w:rFonts w:ascii="Times New Roman" w:hAnsi="Times New Roman" w:cs="Times New Roman"/>
          <w:sz w:val="24"/>
          <w:szCs w:val="24"/>
        </w:rPr>
        <w:t xml:space="preserve"> Закона N 44-ФЗ вторая часть заявки на участие в электронном аукционе должна содержать документы, предусмотренные нормативными правовыми актами, принятыми в соответствии со </w:t>
      </w:r>
      <w:hyperlink r:id="rId16" w:history="1">
        <w:r w:rsidRPr="00EC4051">
          <w:rPr>
            <w:rFonts w:ascii="Times New Roman" w:hAnsi="Times New Roman" w:cs="Times New Roman"/>
            <w:color w:val="0000FF"/>
            <w:sz w:val="24"/>
            <w:szCs w:val="24"/>
          </w:rPr>
          <w:t>статьей 14</w:t>
        </w:r>
      </w:hyperlink>
      <w:r w:rsidRPr="00EC4051">
        <w:rPr>
          <w:rFonts w:ascii="Times New Roman" w:hAnsi="Times New Roman" w:cs="Times New Roman"/>
          <w:sz w:val="24"/>
          <w:szCs w:val="24"/>
        </w:rPr>
        <w:t xml:space="preserve"> Закона N 44-ФЗ, в случае закупки товаров, работ, услуг, на которые распространяется действие указанных нормативных правовых актов, или копии таких документов.</w:t>
      </w:r>
      <w:proofErr w:type="gramEnd"/>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sz w:val="24"/>
          <w:szCs w:val="24"/>
        </w:rPr>
        <w:t xml:space="preserve">Таким образом, в </w:t>
      </w:r>
      <w:proofErr w:type="gramStart"/>
      <w:r w:rsidRPr="00EC4051">
        <w:rPr>
          <w:rFonts w:ascii="Times New Roman" w:hAnsi="Times New Roman" w:cs="Times New Roman"/>
          <w:sz w:val="24"/>
          <w:szCs w:val="24"/>
        </w:rPr>
        <w:t>случае</w:t>
      </w:r>
      <w:proofErr w:type="gramEnd"/>
      <w:r w:rsidRPr="00EC4051">
        <w:rPr>
          <w:rFonts w:ascii="Times New Roman" w:hAnsi="Times New Roman" w:cs="Times New Roman"/>
          <w:sz w:val="24"/>
          <w:szCs w:val="24"/>
        </w:rPr>
        <w:t xml:space="preserve"> установленных ограничений в соответствии с положениями </w:t>
      </w:r>
      <w:hyperlink r:id="rId17" w:history="1">
        <w:r w:rsidRPr="00EC4051">
          <w:rPr>
            <w:rFonts w:ascii="Times New Roman" w:hAnsi="Times New Roman" w:cs="Times New Roman"/>
            <w:color w:val="0000FF"/>
            <w:sz w:val="24"/>
            <w:szCs w:val="24"/>
          </w:rPr>
          <w:t>Постановления</w:t>
        </w:r>
      </w:hyperlink>
      <w:r w:rsidRPr="00EC4051">
        <w:rPr>
          <w:rFonts w:ascii="Times New Roman" w:hAnsi="Times New Roman" w:cs="Times New Roman"/>
          <w:sz w:val="24"/>
          <w:szCs w:val="24"/>
        </w:rPr>
        <w:t xml:space="preserve"> N 1289 надлежащим исполнением участником закупки своих обязанностей по подтверждению страны происхождения товара является представление в составе второй части заявки на участие в электронном аукционе документов, предусмотренных </w:t>
      </w:r>
      <w:hyperlink r:id="rId18" w:history="1">
        <w:r w:rsidRPr="00EC4051">
          <w:rPr>
            <w:rFonts w:ascii="Times New Roman" w:hAnsi="Times New Roman" w:cs="Times New Roman"/>
            <w:color w:val="0000FF"/>
            <w:sz w:val="24"/>
            <w:szCs w:val="24"/>
          </w:rPr>
          <w:t>пунктом 2</w:t>
        </w:r>
      </w:hyperlink>
      <w:r w:rsidRPr="00EC4051">
        <w:rPr>
          <w:rFonts w:ascii="Times New Roman" w:hAnsi="Times New Roman" w:cs="Times New Roman"/>
          <w:sz w:val="24"/>
          <w:szCs w:val="24"/>
        </w:rPr>
        <w:t xml:space="preserve"> Постановления N 1289. При этом требование о представлении таких документов на этапе приемки поставляемых лекарственных препаратов положениями </w:t>
      </w:r>
      <w:hyperlink r:id="rId19" w:history="1">
        <w:r w:rsidRPr="00EC4051">
          <w:rPr>
            <w:rFonts w:ascii="Times New Roman" w:hAnsi="Times New Roman" w:cs="Times New Roman"/>
            <w:color w:val="0000FF"/>
            <w:sz w:val="24"/>
            <w:szCs w:val="24"/>
          </w:rPr>
          <w:t>Постановления</w:t>
        </w:r>
      </w:hyperlink>
      <w:r w:rsidRPr="00EC4051">
        <w:rPr>
          <w:rFonts w:ascii="Times New Roman" w:hAnsi="Times New Roman" w:cs="Times New Roman"/>
          <w:sz w:val="24"/>
          <w:szCs w:val="24"/>
        </w:rPr>
        <w:t xml:space="preserve"> N 1289 и </w:t>
      </w:r>
      <w:hyperlink r:id="rId20" w:history="1">
        <w:r w:rsidRPr="00EC4051">
          <w:rPr>
            <w:rFonts w:ascii="Times New Roman" w:hAnsi="Times New Roman" w:cs="Times New Roman"/>
            <w:color w:val="0000FF"/>
            <w:sz w:val="24"/>
            <w:szCs w:val="24"/>
          </w:rPr>
          <w:t>Закона</w:t>
        </w:r>
      </w:hyperlink>
      <w:r w:rsidRPr="00EC4051">
        <w:rPr>
          <w:rFonts w:ascii="Times New Roman" w:hAnsi="Times New Roman" w:cs="Times New Roman"/>
          <w:sz w:val="24"/>
          <w:szCs w:val="24"/>
        </w:rPr>
        <w:t xml:space="preserve"> N 44-ФЗ не предусмотрено.</w:t>
      </w:r>
    </w:p>
    <w:p w:rsidR="00EC4051" w:rsidRPr="00EC4051" w:rsidRDefault="00EC4051" w:rsidP="00EC4051">
      <w:pPr>
        <w:pStyle w:val="ConsPlusNormal"/>
        <w:ind w:firstLine="540"/>
        <w:jc w:val="both"/>
        <w:rPr>
          <w:rFonts w:ascii="Times New Roman" w:hAnsi="Times New Roman" w:cs="Times New Roman"/>
          <w:sz w:val="24"/>
          <w:szCs w:val="24"/>
        </w:rPr>
      </w:pPr>
      <w:proofErr w:type="gramStart"/>
      <w:r w:rsidRPr="00EC4051">
        <w:rPr>
          <w:rFonts w:ascii="Times New Roman" w:hAnsi="Times New Roman" w:cs="Times New Roman"/>
          <w:sz w:val="24"/>
          <w:szCs w:val="24"/>
        </w:rPr>
        <w:t xml:space="preserve">Вместе с тем считаем необходимым отметить, что в соответствии с </w:t>
      </w:r>
      <w:hyperlink r:id="rId21" w:history="1">
        <w:r w:rsidRPr="00EC4051">
          <w:rPr>
            <w:rFonts w:ascii="Times New Roman" w:hAnsi="Times New Roman" w:cs="Times New Roman"/>
            <w:color w:val="0000FF"/>
            <w:sz w:val="24"/>
            <w:szCs w:val="24"/>
          </w:rPr>
          <w:t>частью 1 статьи 34</w:t>
        </w:r>
      </w:hyperlink>
      <w:r w:rsidRPr="00EC4051">
        <w:rPr>
          <w:rFonts w:ascii="Times New Roman" w:hAnsi="Times New Roman" w:cs="Times New Roman"/>
          <w:sz w:val="24"/>
          <w:szCs w:val="24"/>
        </w:rP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w:t>
      </w:r>
      <w:proofErr w:type="gramEnd"/>
      <w:r w:rsidRPr="00EC4051">
        <w:rPr>
          <w:rFonts w:ascii="Times New Roman" w:hAnsi="Times New Roman" w:cs="Times New Roman"/>
          <w:sz w:val="24"/>
          <w:szCs w:val="24"/>
        </w:rPr>
        <w:t xml:space="preserve">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w:t>
      </w:r>
      <w:proofErr w:type="gramStart"/>
      <w:r w:rsidRPr="00EC4051">
        <w:rPr>
          <w:rFonts w:ascii="Times New Roman" w:hAnsi="Times New Roman" w:cs="Times New Roman"/>
          <w:sz w:val="24"/>
          <w:szCs w:val="24"/>
        </w:rPr>
        <w:t>предусмотрены</w:t>
      </w:r>
      <w:proofErr w:type="gramEnd"/>
      <w:r w:rsidRPr="00EC4051">
        <w:rPr>
          <w:rFonts w:ascii="Times New Roman" w:hAnsi="Times New Roman" w:cs="Times New Roman"/>
          <w:sz w:val="24"/>
          <w:szCs w:val="24"/>
        </w:rPr>
        <w:t>.</w:t>
      </w:r>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sz w:val="24"/>
          <w:szCs w:val="24"/>
        </w:rPr>
        <w:t xml:space="preserve">Также согласно </w:t>
      </w:r>
      <w:hyperlink r:id="rId22" w:history="1">
        <w:r w:rsidRPr="00EC4051">
          <w:rPr>
            <w:rFonts w:ascii="Times New Roman" w:hAnsi="Times New Roman" w:cs="Times New Roman"/>
            <w:color w:val="0000FF"/>
            <w:sz w:val="24"/>
            <w:szCs w:val="24"/>
          </w:rPr>
          <w:t>пункту 1 части 13 статьи 34</w:t>
        </w:r>
      </w:hyperlink>
      <w:r w:rsidRPr="00EC4051">
        <w:rPr>
          <w:rFonts w:ascii="Times New Roman" w:hAnsi="Times New Roman" w:cs="Times New Roman"/>
          <w:sz w:val="24"/>
          <w:szCs w:val="24"/>
        </w:rPr>
        <w:t xml:space="preserve"> Закона N 44-ФЗ в контра</w:t>
      </w:r>
      <w:proofErr w:type="gramStart"/>
      <w:r w:rsidRPr="00EC4051">
        <w:rPr>
          <w:rFonts w:ascii="Times New Roman" w:hAnsi="Times New Roman" w:cs="Times New Roman"/>
          <w:sz w:val="24"/>
          <w:szCs w:val="24"/>
        </w:rPr>
        <w:t>кт вкл</w:t>
      </w:r>
      <w:proofErr w:type="gramEnd"/>
      <w:r w:rsidRPr="00EC4051">
        <w:rPr>
          <w:rFonts w:ascii="Times New Roman" w:hAnsi="Times New Roman" w:cs="Times New Roman"/>
          <w:sz w:val="24"/>
          <w:szCs w:val="24"/>
        </w:rPr>
        <w:t>ючается в том числе обязательное условие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w:t>
      </w:r>
    </w:p>
    <w:p w:rsidR="00EC4051" w:rsidRPr="00EC4051" w:rsidRDefault="00EC4051" w:rsidP="00EC4051">
      <w:pPr>
        <w:pStyle w:val="ConsPlusNormal"/>
        <w:ind w:firstLine="540"/>
        <w:jc w:val="both"/>
        <w:rPr>
          <w:rFonts w:ascii="Times New Roman" w:hAnsi="Times New Roman" w:cs="Times New Roman"/>
          <w:sz w:val="24"/>
          <w:szCs w:val="24"/>
        </w:rPr>
      </w:pPr>
      <w:r w:rsidRPr="00EC4051">
        <w:rPr>
          <w:rFonts w:ascii="Times New Roman" w:hAnsi="Times New Roman" w:cs="Times New Roman"/>
          <w:sz w:val="24"/>
          <w:szCs w:val="24"/>
        </w:rPr>
        <w:t xml:space="preserve">Таким образом, </w:t>
      </w:r>
      <w:hyperlink r:id="rId23" w:history="1">
        <w:r w:rsidRPr="00EC4051">
          <w:rPr>
            <w:rFonts w:ascii="Times New Roman" w:hAnsi="Times New Roman" w:cs="Times New Roman"/>
            <w:color w:val="0000FF"/>
            <w:sz w:val="24"/>
            <w:szCs w:val="24"/>
          </w:rPr>
          <w:t>Законом</w:t>
        </w:r>
      </w:hyperlink>
      <w:r w:rsidRPr="00EC4051">
        <w:rPr>
          <w:rFonts w:ascii="Times New Roman" w:hAnsi="Times New Roman" w:cs="Times New Roman"/>
          <w:sz w:val="24"/>
          <w:szCs w:val="24"/>
        </w:rPr>
        <w:t xml:space="preserve"> N 44-ФЗ установлено, что исполнение контракта должно происходить в </w:t>
      </w:r>
      <w:proofErr w:type="gramStart"/>
      <w:r w:rsidRPr="00EC4051">
        <w:rPr>
          <w:rFonts w:ascii="Times New Roman" w:hAnsi="Times New Roman" w:cs="Times New Roman"/>
          <w:sz w:val="24"/>
          <w:szCs w:val="24"/>
        </w:rPr>
        <w:t>соответствии</w:t>
      </w:r>
      <w:proofErr w:type="gramEnd"/>
      <w:r w:rsidRPr="00EC4051">
        <w:rPr>
          <w:rFonts w:ascii="Times New Roman" w:hAnsi="Times New Roman" w:cs="Times New Roman"/>
          <w:sz w:val="24"/>
          <w:szCs w:val="24"/>
        </w:rPr>
        <w:t xml:space="preserve"> с условиями, установленными контрактом, при этом порядок приемки поставленного товара, выполненной работы (ее результатов) или оказанной услуги, а также порядок оформления результатов такой приемки устанавливаются заказчиком самостоятельно в контракте. При этом такой порядок должен обеспечивать приемку только товара, соответствующего условиям контракта, в том числе условию о стране происхождения товара.</w:t>
      </w:r>
    </w:p>
    <w:p w:rsidR="00EC4051" w:rsidRPr="00EC4051" w:rsidRDefault="00EC4051" w:rsidP="00EC4051">
      <w:pPr>
        <w:pStyle w:val="ConsPlusNormal"/>
        <w:rPr>
          <w:rFonts w:ascii="Times New Roman" w:hAnsi="Times New Roman" w:cs="Times New Roman"/>
          <w:sz w:val="24"/>
          <w:szCs w:val="24"/>
        </w:rPr>
      </w:pPr>
    </w:p>
    <w:p w:rsidR="00EC4051" w:rsidRPr="00EC4051" w:rsidRDefault="00EC4051" w:rsidP="00EC4051">
      <w:pPr>
        <w:pStyle w:val="ConsPlusNormal"/>
        <w:jc w:val="right"/>
        <w:rPr>
          <w:rFonts w:ascii="Times New Roman" w:hAnsi="Times New Roman" w:cs="Times New Roman"/>
          <w:sz w:val="24"/>
          <w:szCs w:val="24"/>
        </w:rPr>
      </w:pPr>
      <w:r w:rsidRPr="00EC4051">
        <w:rPr>
          <w:rFonts w:ascii="Times New Roman" w:hAnsi="Times New Roman" w:cs="Times New Roman"/>
          <w:sz w:val="24"/>
          <w:szCs w:val="24"/>
        </w:rPr>
        <w:t>Заместитель директора Департамента</w:t>
      </w:r>
    </w:p>
    <w:p w:rsidR="00EC4051" w:rsidRPr="00EC4051" w:rsidRDefault="00EC4051" w:rsidP="00EC4051">
      <w:pPr>
        <w:pStyle w:val="ConsPlusNormal"/>
        <w:jc w:val="right"/>
        <w:rPr>
          <w:rFonts w:ascii="Times New Roman" w:hAnsi="Times New Roman" w:cs="Times New Roman"/>
          <w:sz w:val="24"/>
          <w:szCs w:val="24"/>
        </w:rPr>
      </w:pPr>
      <w:r w:rsidRPr="00EC4051">
        <w:rPr>
          <w:rFonts w:ascii="Times New Roman" w:hAnsi="Times New Roman" w:cs="Times New Roman"/>
          <w:sz w:val="24"/>
          <w:szCs w:val="24"/>
        </w:rPr>
        <w:t>Д.А.ГОТОВЦЕВ</w:t>
      </w:r>
    </w:p>
    <w:p w:rsidR="00EC4051" w:rsidRPr="00EC4051" w:rsidRDefault="00EC4051" w:rsidP="00EC4051">
      <w:pPr>
        <w:pStyle w:val="ConsPlusNormal"/>
        <w:rPr>
          <w:rFonts w:ascii="Times New Roman" w:hAnsi="Times New Roman" w:cs="Times New Roman"/>
          <w:sz w:val="24"/>
          <w:szCs w:val="24"/>
        </w:rPr>
      </w:pPr>
      <w:r w:rsidRPr="00EC4051">
        <w:rPr>
          <w:rFonts w:ascii="Times New Roman" w:hAnsi="Times New Roman" w:cs="Times New Roman"/>
          <w:sz w:val="24"/>
          <w:szCs w:val="24"/>
        </w:rPr>
        <w:t>05.08.2020</w:t>
      </w:r>
    </w:p>
    <w:p w:rsidR="00EC4051" w:rsidRPr="00EC4051" w:rsidRDefault="00EC4051" w:rsidP="00EC4051">
      <w:pPr>
        <w:pStyle w:val="ConsPlusNormal"/>
        <w:rPr>
          <w:rFonts w:ascii="Times New Roman" w:hAnsi="Times New Roman" w:cs="Times New Roman"/>
          <w:sz w:val="24"/>
          <w:szCs w:val="24"/>
        </w:rPr>
      </w:pPr>
    </w:p>
    <w:p w:rsidR="00EC4051" w:rsidRPr="00EC4051" w:rsidRDefault="00EC4051" w:rsidP="00EC4051">
      <w:pPr>
        <w:pStyle w:val="ConsPlusNormal"/>
        <w:rPr>
          <w:rFonts w:ascii="Times New Roman" w:hAnsi="Times New Roman" w:cs="Times New Roman"/>
          <w:sz w:val="24"/>
          <w:szCs w:val="24"/>
        </w:rPr>
      </w:pPr>
    </w:p>
    <w:p w:rsidR="00EC4051" w:rsidRPr="00EC4051" w:rsidRDefault="00EC4051" w:rsidP="00EC4051">
      <w:pPr>
        <w:pStyle w:val="ConsPlusNormal"/>
        <w:pBdr>
          <w:top w:val="single" w:sz="6" w:space="0" w:color="auto"/>
        </w:pBdr>
        <w:jc w:val="both"/>
        <w:rPr>
          <w:rFonts w:ascii="Times New Roman" w:hAnsi="Times New Roman" w:cs="Times New Roman"/>
          <w:sz w:val="24"/>
          <w:szCs w:val="24"/>
        </w:rPr>
      </w:pPr>
    </w:p>
    <w:p w:rsidR="000014F0" w:rsidRPr="00EC4051" w:rsidRDefault="00EC4051" w:rsidP="00EC4051">
      <w:pPr>
        <w:spacing w:after="0" w:line="240" w:lineRule="auto"/>
        <w:rPr>
          <w:rFonts w:ascii="Times New Roman" w:hAnsi="Times New Roman" w:cs="Times New Roman"/>
          <w:sz w:val="24"/>
          <w:szCs w:val="24"/>
        </w:rPr>
      </w:pPr>
    </w:p>
    <w:sectPr w:rsidR="000014F0" w:rsidRPr="00EC4051" w:rsidSect="00EC405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51"/>
    <w:rsid w:val="005A1754"/>
    <w:rsid w:val="00C54CBC"/>
    <w:rsid w:val="00EC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0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40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405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0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40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40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F7B659F4688A3BC065D8B456A63CF67A6BA8DA0E8EF50243B2969F929D3F65265756755B4FC90EE2152FA9A50B0CDE253481417AF932h8H" TargetMode="External"/><Relationship Id="rId13" Type="http://schemas.openxmlformats.org/officeDocument/2006/relationships/hyperlink" Target="consultantplus://offline/ref=A5F7B659F4688A3BC065D8B456A63CF67A6BA9D70B84F50243B2969F929D3F6526575675584CC804B14F3FADEC5C08C22C239F4A64F928D53DhBH" TargetMode="External"/><Relationship Id="rId18" Type="http://schemas.openxmlformats.org/officeDocument/2006/relationships/hyperlink" Target="consultantplus://offline/ref=A5F7B659F4688A3BC065D8B456A63CF67A6FAAD60980F50243B2969F929D3F652657567753189C41E34969F5B6090CDE273D9D34h3H" TargetMode="External"/><Relationship Id="rId3" Type="http://schemas.openxmlformats.org/officeDocument/2006/relationships/settings" Target="settings.xml"/><Relationship Id="rId21" Type="http://schemas.openxmlformats.org/officeDocument/2006/relationships/hyperlink" Target="consultantplus://offline/ref=A5F7B659F4688A3BC065D8B456A63CF67A6BA8DA0E8EF50243B2969F929D3F65265756755A4CCA0EE2152FA9A50B0CDE253481417AF932h8H" TargetMode="External"/><Relationship Id="rId7" Type="http://schemas.openxmlformats.org/officeDocument/2006/relationships/hyperlink" Target="consultantplus://offline/ref=A5F7B659F4688A3BC065D8B456A63CF67A6DACD60E87F50243B2969F929D3F6526575675584CC805BF4F3FADEC5C08C22C239F4A64F928D53DhBH" TargetMode="External"/><Relationship Id="rId12" Type="http://schemas.openxmlformats.org/officeDocument/2006/relationships/hyperlink" Target="consultantplus://offline/ref=A5F7B659F4688A3BC065D8B456A63CF67A6BA9D70B84F50243B2969F929D3F6534570E795A45D305BF5A69FCAA30h9H" TargetMode="External"/><Relationship Id="rId17" Type="http://schemas.openxmlformats.org/officeDocument/2006/relationships/hyperlink" Target="consultantplus://offline/ref=A5F7B659F4688A3BC065D8B456A63CF67A6FAAD60980F50243B2969F929D3F6534570E795A45D305BF5A69FCAA30h9H"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5F7B659F4688A3BC065D8B456A63CF67A6BA8DA0E8EF50243B2969F929D3F6526575675584CCC04B04F3FADEC5C08C22C239F4A64F928D53DhBH" TargetMode="External"/><Relationship Id="rId20" Type="http://schemas.openxmlformats.org/officeDocument/2006/relationships/hyperlink" Target="consultantplus://offline/ref=A5F7B659F4688A3BC065D8B456A63CF67A6BA8DA0E8EF50243B2969F929D3F6534570E795A45D305BF5A69FCAA30h9H" TargetMode="External"/><Relationship Id="rId1" Type="http://schemas.openxmlformats.org/officeDocument/2006/relationships/styles" Target="styles.xml"/><Relationship Id="rId6" Type="http://schemas.openxmlformats.org/officeDocument/2006/relationships/hyperlink" Target="consultantplus://offline/ref=A5F7B659F4688A3BC065D8B456A63CF67A6FAAD60980F50243B2969F929D3F6534570E795A45D305BF5A69FCAA30h9H" TargetMode="External"/><Relationship Id="rId11" Type="http://schemas.openxmlformats.org/officeDocument/2006/relationships/hyperlink" Target="consultantplus://offline/ref=A5F7B659F4688A3BC065D8B456A63CF67A6BA9D70B84F50243B2969F929D3F6526575675584CC902B24F3FADEC5C08C22C239F4A64F928D53DhBH" TargetMode="External"/><Relationship Id="rId24" Type="http://schemas.openxmlformats.org/officeDocument/2006/relationships/fontTable" Target="fontTable.xml"/><Relationship Id="rId5" Type="http://schemas.openxmlformats.org/officeDocument/2006/relationships/hyperlink" Target="consultantplus://offline/ref=A5F7B659F4688A3BC065D8B456A63CF67A6BA8DA0E8EF50243B2969F929D3F6534570E795A45D305BF5A69FCAA30h9H" TargetMode="External"/><Relationship Id="rId15" Type="http://schemas.openxmlformats.org/officeDocument/2006/relationships/hyperlink" Target="consultantplus://offline/ref=A5F7B659F4688A3BC065D8B456A63CF67A6BA8DA0E8EF50243B2969F929D3F65265756735D4DC651E7003EF1AA001BC02C239D43783FhBH" TargetMode="External"/><Relationship Id="rId23" Type="http://schemas.openxmlformats.org/officeDocument/2006/relationships/hyperlink" Target="consultantplus://offline/ref=A5F7B659F4688A3BC065D8B456A63CF67A6BA8DA0E8EF50243B2969F929D3F6526575675584CC905B64F3FADEC5C08C22C239F4A64F928D53DhBH" TargetMode="External"/><Relationship Id="rId10" Type="http://schemas.openxmlformats.org/officeDocument/2006/relationships/hyperlink" Target="consultantplus://offline/ref=A5F7B659F4688A3BC065D8B456A63CF67A6FAAD60980F50243B2969F929D3F652657567753189C41E34969F5B6090CDE273D9D34h3H" TargetMode="External"/><Relationship Id="rId19" Type="http://schemas.openxmlformats.org/officeDocument/2006/relationships/hyperlink" Target="consultantplus://offline/ref=A5F7B659F4688A3BC065D8B456A63CF67A6FAAD60980F50243B2969F929D3F6534570E795A45D305BF5A69FCAA30h9H" TargetMode="External"/><Relationship Id="rId4" Type="http://schemas.openxmlformats.org/officeDocument/2006/relationships/webSettings" Target="webSettings.xml"/><Relationship Id="rId9" Type="http://schemas.openxmlformats.org/officeDocument/2006/relationships/hyperlink" Target="consultantplus://offline/ref=A5F7B659F4688A3BC065D8B456A63CF67A6FAAD60980F50243B2969F929D3F6534570E795A45D305BF5A69FCAA30h9H" TargetMode="External"/><Relationship Id="rId14" Type="http://schemas.openxmlformats.org/officeDocument/2006/relationships/hyperlink" Target="consultantplus://offline/ref=A5F7B659F4688A3BC065D8B456A63CF67A6AA2DA0D80F50243B2969F929D3F65265756775B479954F21166FEA11705C93B3F9F4137hAH" TargetMode="External"/><Relationship Id="rId22" Type="http://schemas.openxmlformats.org/officeDocument/2006/relationships/hyperlink" Target="consultantplus://offline/ref=A5F7B659F4688A3BC065D8B456A63CF67A6BA8DA0E8EF50243B2969F929D3F65265756755E4BCE0EE2152FA9A50B0CDE253481417AF932h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1443</Words>
  <Characters>8230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Куколкина Алёна Андреевна</dc:creator>
  <cp:lastModifiedBy>Куколкина Алёна Андреевна</cp:lastModifiedBy>
  <cp:revision>1</cp:revision>
  <dcterms:created xsi:type="dcterms:W3CDTF">2020-09-29T07:33:00Z</dcterms:created>
  <dcterms:modified xsi:type="dcterms:W3CDTF">2020-09-29T07:34:00Z</dcterms:modified>
</cp:coreProperties>
</file>